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613AF">
      <w:pPr>
        <w:spacing w:line="600" w:lineRule="exact"/>
        <w:jc w:val="left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附件15</w:t>
      </w:r>
    </w:p>
    <w:p w14:paraId="215F896D">
      <w:pPr>
        <w:spacing w:line="600" w:lineRule="exact"/>
        <w:jc w:val="center"/>
        <w:rPr>
          <w:rFonts w:hAnsi="华文中宋" w:eastAsia="华文中宋"/>
          <w:sz w:val="44"/>
          <w:szCs w:val="44"/>
        </w:rPr>
      </w:pPr>
      <w:r>
        <w:rPr>
          <w:rFonts w:hAnsi="华文中宋" w:eastAsia="华文中宋"/>
          <w:sz w:val="44"/>
          <w:szCs w:val="44"/>
        </w:rPr>
        <w:t>新闻访谈、新闻直播、新闻节目编排</w:t>
      </w:r>
    </w:p>
    <w:p w14:paraId="540398D2">
      <w:pPr>
        <w:spacing w:line="600" w:lineRule="exact"/>
        <w:jc w:val="center"/>
        <w:rPr>
          <w:b/>
          <w:sz w:val="44"/>
          <w:szCs w:val="44"/>
        </w:rPr>
      </w:pPr>
      <w:bookmarkStart w:id="0" w:name="_GoBack"/>
      <w:r>
        <w:rPr>
          <w:rFonts w:hAnsi="华文中宋" w:eastAsia="华文中宋"/>
          <w:sz w:val="44"/>
          <w:szCs w:val="44"/>
        </w:rPr>
        <w:t>参评作品推荐表</w:t>
      </w:r>
    </w:p>
    <w:bookmarkEnd w:id="0"/>
    <w:p w14:paraId="48BE1B90">
      <w:pPr>
        <w:jc w:val="center"/>
        <w:rPr>
          <w:rFonts w:eastAsia="仿宋_GB2312"/>
          <w:sz w:val="18"/>
          <w:szCs w:val="18"/>
        </w:rPr>
      </w:pPr>
    </w:p>
    <w:tbl>
      <w:tblPr>
        <w:tblStyle w:val="3"/>
        <w:tblW w:w="9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548"/>
        <w:gridCol w:w="562"/>
        <w:gridCol w:w="3635"/>
        <w:gridCol w:w="759"/>
        <w:gridCol w:w="666"/>
        <w:gridCol w:w="9"/>
        <w:gridCol w:w="175"/>
        <w:gridCol w:w="2900"/>
        <w:gridCol w:w="32"/>
      </w:tblGrid>
      <w:tr w14:paraId="27DDD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161F5C">
            <w:pPr>
              <w:spacing w:line="500" w:lineRule="exact"/>
              <w:jc w:val="center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标</w:t>
            </w:r>
            <w:r>
              <w:rPr>
                <w:rFonts w:eastAsia="仿宋"/>
                <w:sz w:val="28"/>
              </w:rPr>
              <w:t xml:space="preserve">    </w:t>
            </w:r>
            <w:r>
              <w:rPr>
                <w:rFonts w:hAnsi="仿宋" w:eastAsia="仿宋"/>
                <w:sz w:val="28"/>
              </w:rPr>
              <w:t>题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B50043">
            <w:pPr>
              <w:spacing w:line="500" w:lineRule="exact"/>
              <w:ind w:firstLine="560" w:firstLineChars="200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CEEEFC">
            <w:pPr>
              <w:spacing w:line="500" w:lineRule="exact"/>
              <w:jc w:val="center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参评项目</w:t>
            </w:r>
          </w:p>
        </w:tc>
        <w:tc>
          <w:tcPr>
            <w:tcW w:w="3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F225BF">
            <w:pPr>
              <w:spacing w:line="500" w:lineRule="exact"/>
              <w:rPr>
                <w:rFonts w:eastAsia="仿宋"/>
                <w:sz w:val="24"/>
              </w:rPr>
            </w:pPr>
          </w:p>
        </w:tc>
      </w:tr>
      <w:tr w14:paraId="31463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587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仿宋" w:eastAsia="仿宋" w:cs="Times New Roman"/>
                <w:sz w:val="22"/>
                <w:szCs w:val="21"/>
              </w:rPr>
              <w:t>播出</w:t>
            </w:r>
            <w:r>
              <w:rPr>
                <w:rFonts w:hint="eastAsia" w:ascii="Times New Roman" w:hAnsi="仿宋" w:eastAsia="仿宋" w:cs="Times New Roman"/>
                <w:sz w:val="22"/>
                <w:szCs w:val="21"/>
                <w:lang w:val="en-US" w:eastAsia="zh-CN"/>
              </w:rPr>
              <w:t>频（率）道、网址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810C5D">
            <w:pPr>
              <w:spacing w:line="500" w:lineRule="exact"/>
              <w:ind w:firstLine="840" w:firstLineChars="300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3AA205">
            <w:pPr>
              <w:spacing w:line="500" w:lineRule="exact"/>
              <w:jc w:val="center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播出单位</w:t>
            </w:r>
          </w:p>
        </w:tc>
        <w:tc>
          <w:tcPr>
            <w:tcW w:w="3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0A7801">
            <w:pPr>
              <w:spacing w:line="500" w:lineRule="exact"/>
              <w:rPr>
                <w:rFonts w:eastAsia="仿宋"/>
                <w:sz w:val="28"/>
              </w:rPr>
            </w:pPr>
          </w:p>
        </w:tc>
      </w:tr>
      <w:tr w14:paraId="1B4D2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EC0495">
            <w:pPr>
              <w:spacing w:line="500" w:lineRule="exact"/>
              <w:jc w:val="center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刊播栏目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907677">
            <w:pPr>
              <w:spacing w:line="500" w:lineRule="exact"/>
              <w:ind w:firstLine="560" w:firstLineChars="200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51E7D3">
            <w:pPr>
              <w:spacing w:line="500" w:lineRule="exact"/>
              <w:jc w:val="center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节目时长</w:t>
            </w:r>
          </w:p>
        </w:tc>
        <w:tc>
          <w:tcPr>
            <w:tcW w:w="3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ED560D">
            <w:pPr>
              <w:spacing w:line="500" w:lineRule="exact"/>
              <w:ind w:firstLine="1120" w:firstLineChars="400"/>
              <w:rPr>
                <w:rFonts w:eastAsia="仿宋"/>
                <w:sz w:val="28"/>
              </w:rPr>
            </w:pPr>
          </w:p>
        </w:tc>
      </w:tr>
      <w:tr w14:paraId="00C10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DB735B">
            <w:pPr>
              <w:spacing w:line="500" w:lineRule="exact"/>
              <w:jc w:val="center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播出时间</w:t>
            </w:r>
          </w:p>
        </w:tc>
        <w:tc>
          <w:tcPr>
            <w:tcW w:w="81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B7AB7C">
            <w:pPr>
              <w:spacing w:line="500" w:lineRule="exact"/>
              <w:ind w:firstLine="1120" w:firstLineChars="400"/>
              <w:jc w:val="center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年</w:t>
            </w:r>
            <w:r>
              <w:rPr>
                <w:rFonts w:eastAsia="仿宋"/>
                <w:sz w:val="28"/>
              </w:rPr>
              <w:t xml:space="preserve">    </w:t>
            </w:r>
            <w:r>
              <w:rPr>
                <w:rFonts w:hAnsi="仿宋" w:eastAsia="仿宋"/>
                <w:sz w:val="28"/>
              </w:rPr>
              <w:t>月</w:t>
            </w:r>
            <w:r>
              <w:rPr>
                <w:rFonts w:eastAsia="仿宋"/>
                <w:sz w:val="28"/>
              </w:rPr>
              <w:t xml:space="preserve">     </w:t>
            </w:r>
            <w:r>
              <w:rPr>
                <w:rFonts w:hAnsi="仿宋" w:eastAsia="仿宋"/>
                <w:sz w:val="28"/>
              </w:rPr>
              <w:t>日</w:t>
            </w:r>
            <w:r>
              <w:rPr>
                <w:rFonts w:eastAsia="仿宋"/>
                <w:sz w:val="28"/>
              </w:rPr>
              <w:t xml:space="preserve">   </w:t>
            </w:r>
            <w:r>
              <w:rPr>
                <w:rFonts w:hAnsi="仿宋" w:eastAsia="仿宋"/>
                <w:sz w:val="28"/>
              </w:rPr>
              <w:t>时</w:t>
            </w:r>
            <w:r>
              <w:rPr>
                <w:rFonts w:eastAsia="仿宋"/>
                <w:sz w:val="28"/>
              </w:rPr>
              <w:t xml:space="preserve">   </w:t>
            </w:r>
            <w:r>
              <w:rPr>
                <w:rFonts w:hAnsi="仿宋" w:eastAsia="仿宋"/>
                <w:sz w:val="28"/>
              </w:rPr>
              <w:t>分</w:t>
            </w:r>
          </w:p>
        </w:tc>
      </w:tr>
      <w:tr w14:paraId="1C6FF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7E9F9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（作者）</w:t>
            </w:r>
          </w:p>
          <w:p w14:paraId="7E5712D6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主创人员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4BD95">
            <w:pPr>
              <w:spacing w:line="500" w:lineRule="exact"/>
              <w:ind w:firstLine="1120" w:firstLineChars="400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0FA07">
            <w:pPr>
              <w:spacing w:line="500" w:lineRule="exact"/>
              <w:jc w:val="center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编辑</w:t>
            </w:r>
          </w:p>
        </w:tc>
        <w:tc>
          <w:tcPr>
            <w:tcW w:w="311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98A61">
            <w:pPr>
              <w:spacing w:line="500" w:lineRule="exact"/>
              <w:ind w:firstLine="1120" w:firstLineChars="400"/>
              <w:jc w:val="center"/>
              <w:rPr>
                <w:rFonts w:eastAsia="仿宋"/>
                <w:sz w:val="28"/>
              </w:rPr>
            </w:pPr>
          </w:p>
        </w:tc>
      </w:tr>
      <w:tr w14:paraId="05D99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3967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AD1231">
            <w:pPr>
              <w:rPr>
                <w:rFonts w:eastAsia="仿宋"/>
                <w:kern w:val="28"/>
                <w:sz w:val="28"/>
                <w:szCs w:val="28"/>
              </w:rPr>
            </w:pPr>
          </w:p>
          <w:p w14:paraId="2D73E374">
            <w:pPr>
              <w:rPr>
                <w:rFonts w:eastAsia="仿宋"/>
                <w:kern w:val="28"/>
                <w:sz w:val="28"/>
                <w:szCs w:val="28"/>
              </w:rPr>
            </w:pPr>
            <w:r>
              <w:rPr>
                <w:rFonts w:hAnsi="仿宋" w:eastAsia="仿宋"/>
                <w:kern w:val="28"/>
                <w:sz w:val="28"/>
                <w:szCs w:val="28"/>
              </w:rPr>
              <w:t>作</w:t>
            </w:r>
          </w:p>
          <w:p w14:paraId="085D733B">
            <w:pPr>
              <w:rPr>
                <w:rFonts w:eastAsia="仿宋"/>
                <w:kern w:val="28"/>
                <w:sz w:val="28"/>
                <w:szCs w:val="28"/>
              </w:rPr>
            </w:pPr>
            <w:r>
              <w:rPr>
                <w:rFonts w:hAnsi="仿宋" w:eastAsia="仿宋"/>
                <w:kern w:val="28"/>
                <w:sz w:val="28"/>
                <w:szCs w:val="28"/>
              </w:rPr>
              <w:t>品</w:t>
            </w:r>
          </w:p>
          <w:p w14:paraId="142D47F9">
            <w:pPr>
              <w:rPr>
                <w:rFonts w:eastAsia="仿宋"/>
                <w:kern w:val="28"/>
                <w:sz w:val="28"/>
                <w:szCs w:val="28"/>
              </w:rPr>
            </w:pPr>
            <w:r>
              <w:rPr>
                <w:rFonts w:hAnsi="仿宋" w:eastAsia="仿宋"/>
                <w:kern w:val="28"/>
                <w:sz w:val="28"/>
                <w:szCs w:val="28"/>
              </w:rPr>
              <w:t>简</w:t>
            </w:r>
          </w:p>
          <w:p w14:paraId="317B76A3">
            <w:pPr>
              <w:rPr>
                <w:rFonts w:eastAsia="仿宋"/>
                <w:sz w:val="28"/>
              </w:rPr>
            </w:pPr>
            <w:r>
              <w:rPr>
                <w:rFonts w:hAnsi="仿宋" w:eastAsia="仿宋"/>
                <w:kern w:val="28"/>
                <w:sz w:val="28"/>
                <w:szCs w:val="28"/>
              </w:rPr>
              <w:t>介</w:t>
            </w:r>
          </w:p>
        </w:tc>
        <w:tc>
          <w:tcPr>
            <w:tcW w:w="9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8AC390">
            <w:pPr>
              <w:spacing w:line="700" w:lineRule="exact"/>
              <w:rPr>
                <w:rFonts w:eastAsia="仿宋"/>
                <w:sz w:val="28"/>
              </w:rPr>
            </w:pPr>
          </w:p>
        </w:tc>
      </w:tr>
      <w:tr w14:paraId="68BD2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2388" w:hRule="atLeast"/>
          <w:jc w:val="center"/>
        </w:trPr>
        <w:tc>
          <w:tcPr>
            <w:tcW w:w="98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F2C790">
            <w:pPr>
              <w:spacing w:line="500" w:lineRule="exact"/>
              <w:ind w:firstLine="560" w:firstLineChars="200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经我单位审核，该作品</w:t>
            </w:r>
            <w:r>
              <w:rPr>
                <w:rFonts w:hAnsi="仿宋" w:eastAsia="仿宋"/>
                <w:sz w:val="28"/>
                <w:szCs w:val="28"/>
              </w:rPr>
              <w:t>内容真实</w:t>
            </w:r>
            <w:r>
              <w:rPr>
                <w:rFonts w:hAnsi="仿宋" w:eastAsia="仿宋"/>
                <w:sz w:val="28"/>
              </w:rPr>
              <w:t>，相关申报材料属实。</w:t>
            </w:r>
          </w:p>
          <w:p w14:paraId="52F9738D">
            <w:pPr>
              <w:spacing w:line="500" w:lineRule="exact"/>
              <w:ind w:firstLine="560" w:firstLineChars="200"/>
              <w:rPr>
                <w:rFonts w:eastAsia="仿宋"/>
                <w:sz w:val="28"/>
              </w:rPr>
            </w:pPr>
          </w:p>
          <w:p w14:paraId="748979F0">
            <w:pPr>
              <w:spacing w:line="500" w:lineRule="exact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 xml:space="preserve">                     </w:t>
            </w:r>
            <w:r>
              <w:rPr>
                <w:rFonts w:hAnsi="仿宋" w:eastAsia="仿宋"/>
                <w:sz w:val="28"/>
              </w:rPr>
              <w:t>（加盖参评单位公章）</w:t>
            </w:r>
            <w:r>
              <w:rPr>
                <w:rFonts w:eastAsia="仿宋"/>
                <w:sz w:val="28"/>
              </w:rPr>
              <w:t xml:space="preserve">     </w:t>
            </w:r>
            <w:r>
              <w:rPr>
                <w:rFonts w:hAnsi="仿宋" w:eastAsia="仿宋"/>
                <w:sz w:val="28"/>
              </w:rPr>
              <w:t>（加盖推荐单位公章）</w:t>
            </w:r>
          </w:p>
          <w:p w14:paraId="42861CA9">
            <w:pPr>
              <w:spacing w:line="500" w:lineRule="exact"/>
              <w:ind w:firstLine="4200" w:firstLineChars="1500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年</w:t>
            </w:r>
            <w:r>
              <w:rPr>
                <w:rFonts w:eastAsia="仿宋"/>
                <w:sz w:val="28"/>
              </w:rPr>
              <w:t xml:space="preserve">  </w:t>
            </w:r>
            <w:r>
              <w:rPr>
                <w:rFonts w:hAnsi="仿宋" w:eastAsia="仿宋"/>
                <w:sz w:val="28"/>
              </w:rPr>
              <w:t>月</w:t>
            </w:r>
            <w:r>
              <w:rPr>
                <w:rFonts w:eastAsia="仿宋"/>
                <w:sz w:val="28"/>
              </w:rPr>
              <w:t xml:space="preserve">  </w:t>
            </w:r>
            <w:r>
              <w:rPr>
                <w:rFonts w:hAnsi="仿宋" w:eastAsia="仿宋"/>
                <w:sz w:val="28"/>
              </w:rPr>
              <w:t>日</w:t>
            </w:r>
            <w:r>
              <w:rPr>
                <w:rFonts w:eastAsia="仿宋"/>
                <w:sz w:val="28"/>
              </w:rPr>
              <w:t xml:space="preserve">               </w:t>
            </w:r>
            <w:r>
              <w:rPr>
                <w:rFonts w:hAnsi="仿宋" w:eastAsia="仿宋"/>
                <w:sz w:val="28"/>
              </w:rPr>
              <w:t>年</w:t>
            </w:r>
            <w:r>
              <w:rPr>
                <w:rFonts w:eastAsia="仿宋"/>
                <w:sz w:val="28"/>
              </w:rPr>
              <w:t xml:space="preserve">  </w:t>
            </w:r>
            <w:r>
              <w:rPr>
                <w:rFonts w:hAnsi="仿宋" w:eastAsia="仿宋"/>
                <w:sz w:val="28"/>
              </w:rPr>
              <w:t>月</w:t>
            </w:r>
            <w:r>
              <w:rPr>
                <w:rFonts w:eastAsia="仿宋"/>
                <w:sz w:val="28"/>
              </w:rPr>
              <w:t xml:space="preserve">  </w:t>
            </w:r>
            <w:r>
              <w:rPr>
                <w:rFonts w:hAnsi="仿宋" w:eastAsia="仿宋"/>
                <w:sz w:val="28"/>
              </w:rPr>
              <w:t>日</w:t>
            </w:r>
          </w:p>
        </w:tc>
      </w:tr>
      <w:tr w14:paraId="79716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602" w:hRule="exact"/>
          <w:jc w:val="center"/>
        </w:trPr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E4E97">
            <w:pPr>
              <w:spacing w:line="500" w:lineRule="exact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联系人</w:t>
            </w:r>
          </w:p>
        </w:tc>
        <w:tc>
          <w:tcPr>
            <w:tcW w:w="4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8B86F">
            <w:pPr>
              <w:spacing w:line="500" w:lineRule="exact"/>
              <w:rPr>
                <w:rFonts w:eastAsia="仿宋"/>
                <w:sz w:val="28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BEA73">
            <w:pPr>
              <w:spacing w:line="500" w:lineRule="exact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手机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7EF04">
            <w:pPr>
              <w:spacing w:line="500" w:lineRule="exact"/>
              <w:rPr>
                <w:rFonts w:eastAsia="仿宋"/>
                <w:sz w:val="28"/>
              </w:rPr>
            </w:pPr>
          </w:p>
        </w:tc>
      </w:tr>
      <w:tr w14:paraId="47AEF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602" w:hRule="exact"/>
          <w:jc w:val="center"/>
        </w:trPr>
        <w:tc>
          <w:tcPr>
            <w:tcW w:w="98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EC279">
            <w:pPr>
              <w:spacing w:line="500" w:lineRule="exact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参评单位领导签字：</w:t>
            </w:r>
          </w:p>
        </w:tc>
      </w:tr>
    </w:tbl>
    <w:p w14:paraId="442A0F72">
      <w:r>
        <w:rPr>
          <w:rFonts w:hAnsi="仿宋" w:eastAsia="仿宋"/>
          <w:sz w:val="28"/>
          <w:szCs w:val="28"/>
        </w:rPr>
        <w:t>（此表附在每件参评作品前）</w:t>
      </w:r>
    </w:p>
    <w:sectPr>
      <w:footerReference r:id="rId3" w:type="default"/>
      <w:pgSz w:w="11906" w:h="16838"/>
      <w:pgMar w:top="1701" w:right="1304" w:bottom="1474" w:left="130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8F183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53</w:t>
    </w:r>
    <w:r>
      <w:fldChar w:fldCharType="end"/>
    </w:r>
  </w:p>
  <w:p w14:paraId="7126763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15639"/>
    <w:rsid w:val="032E14C4"/>
    <w:rsid w:val="13C15639"/>
    <w:rsid w:val="38184717"/>
    <w:rsid w:val="3EFB495F"/>
    <w:rsid w:val="45A94AD9"/>
    <w:rsid w:val="48FF25D1"/>
    <w:rsid w:val="5B1A64ED"/>
    <w:rsid w:val="62CB49A1"/>
    <w:rsid w:val="697B001E"/>
    <w:rsid w:val="7A0A2C95"/>
    <w:rsid w:val="7A9A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2025-01-20T02:20:00Z</dcterms:created>
  <dc:creator>WPS_1559522112</dc:creator>
  <cp:lastModifiedBy>WPS_1559522112</cp:lastModifiedBy>
  <dcterms:modified xsi:type="dcterms:W3CDTF">2025-01-20T02:26:44Z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C7018FBE982C49C1BDA3A55FF206073E_13</vt:lpwstr>
  </property>
  <property fmtid="{D5CDD505-2E9C-101B-9397-08002B2CF9AE}" pid="4" name="KSOTemplateDocerSaveRecord">
    <vt:lpwstr>eyJoZGlkIjoiMmEwNjcxMTgzNGVhNjU2OTM1MWJhZDQyYTA2YmQ5MjQiLCJ1c2VySWQiOiI1NzA1MDM3NTgifQ==</vt:lpwstr>
  </property>
</Properties>
</file>